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D7F4" w14:textId="2E6CA4EA" w:rsidR="003F5A29" w:rsidRPr="00DC650F" w:rsidRDefault="00A26560" w:rsidP="003F5A29">
      <w:pPr>
        <w:pStyle w:val="Header"/>
        <w:jc w:val="right"/>
        <w:rPr>
          <w:rFonts w:ascii="Roboto" w:hAnsi="Roboto" w:cs="Arial"/>
          <w:sz w:val="40"/>
          <w:szCs w:val="40"/>
        </w:rPr>
      </w:pPr>
      <w:r w:rsidRPr="00DC650F">
        <w:rPr>
          <w:rFonts w:ascii="Roboto" w:hAnsi="Roboto" w:cs="Arial"/>
          <w:noProof/>
          <w:lang w:eastAsia="en-GB"/>
        </w:rPr>
        <w:drawing>
          <wp:inline distT="0" distB="0" distL="0" distR="0" wp14:anchorId="18FF74E2" wp14:editId="1B33CDB5">
            <wp:extent cx="2228850" cy="1057275"/>
            <wp:effectExtent l="0" t="0" r="0" b="0"/>
            <wp:docPr id="1" name="Picture 1" descr="PPEF_Primary_Logo_Strapline"/>
            <wp:cNvGraphicFramePr/>
            <a:graphic xmlns:a="http://schemas.openxmlformats.org/drawingml/2006/main">
              <a:graphicData uri="http://schemas.openxmlformats.org/drawingml/2006/picture">
                <pic:pic xmlns:pic="http://schemas.openxmlformats.org/drawingml/2006/picture">
                  <pic:nvPicPr>
                    <pic:cNvPr id="1" name="Picture 1" descr="PPEF_Primary_Logo_Straplin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850" cy="1057275"/>
                    </a:xfrm>
                    <a:prstGeom prst="rect">
                      <a:avLst/>
                    </a:prstGeom>
                    <a:noFill/>
                    <a:ln>
                      <a:noFill/>
                    </a:ln>
                  </pic:spPr>
                </pic:pic>
              </a:graphicData>
            </a:graphic>
          </wp:inline>
        </w:drawing>
      </w:r>
    </w:p>
    <w:p w14:paraId="7EB4D297" w14:textId="5F002FC3" w:rsidR="003F5A29" w:rsidRPr="00AD2461" w:rsidRDefault="003F5A29" w:rsidP="00DC650F">
      <w:pPr>
        <w:spacing w:before="240" w:after="240"/>
        <w:ind w:left="720" w:hanging="720"/>
        <w:jc w:val="center"/>
        <w:rPr>
          <w:rFonts w:asciiTheme="minorHAnsi" w:hAnsiTheme="minorHAnsi" w:cstheme="minorHAnsi"/>
          <w:sz w:val="20"/>
        </w:rPr>
      </w:pPr>
      <w:bookmarkStart w:id="0" w:name="_Hlk531863549"/>
      <w:r w:rsidRPr="00AD2461">
        <w:rPr>
          <w:rFonts w:asciiTheme="minorHAnsi" w:hAnsiTheme="minorHAnsi" w:cstheme="minorHAnsi"/>
          <w:b/>
          <w:sz w:val="32"/>
        </w:rPr>
        <w:t>PPEF GUIDANCE NOTES FOR SCHEME B</w:t>
      </w:r>
    </w:p>
    <w:bookmarkEnd w:id="0"/>
    <w:p w14:paraId="551C3A27" w14:textId="17BF3167" w:rsidR="0082258E" w:rsidRPr="00FA40BE" w:rsidRDefault="0082258E" w:rsidP="0082258E">
      <w:pPr>
        <w:pStyle w:val="Default"/>
        <w:rPr>
          <w:rFonts w:asciiTheme="minorHAnsi" w:hAnsiTheme="minorHAnsi" w:cstheme="minorHAnsi"/>
          <w:color w:val="auto"/>
          <w:szCs w:val="24"/>
          <w:lang w:val="en-GB"/>
        </w:rPr>
      </w:pPr>
      <w:r w:rsidRPr="00FA40BE">
        <w:rPr>
          <w:rFonts w:asciiTheme="minorHAnsi" w:hAnsiTheme="minorHAnsi" w:cstheme="minorHAnsi"/>
          <w:color w:val="auto"/>
          <w:szCs w:val="24"/>
          <w:lang w:val="en-GB"/>
        </w:rPr>
        <w:t>The maximum amount avail</w:t>
      </w:r>
      <w:r w:rsidR="00CD7BA2" w:rsidRPr="00FA40BE">
        <w:rPr>
          <w:rFonts w:asciiTheme="minorHAnsi" w:hAnsiTheme="minorHAnsi" w:cstheme="minorHAnsi"/>
          <w:color w:val="auto"/>
          <w:szCs w:val="24"/>
          <w:lang w:val="en-GB"/>
        </w:rPr>
        <w:t>able for Scheme B is £</w:t>
      </w:r>
      <w:r w:rsidR="00BB1D7A" w:rsidRPr="00FA40BE">
        <w:rPr>
          <w:rFonts w:asciiTheme="minorHAnsi" w:hAnsiTheme="minorHAnsi" w:cstheme="minorHAnsi"/>
          <w:color w:val="auto"/>
          <w:szCs w:val="24"/>
          <w:lang w:val="en-GB"/>
        </w:rPr>
        <w:t>3</w:t>
      </w:r>
      <w:r w:rsidR="00CD7BA2" w:rsidRPr="00FA40BE">
        <w:rPr>
          <w:rFonts w:asciiTheme="minorHAnsi" w:hAnsiTheme="minorHAnsi" w:cstheme="minorHAnsi"/>
          <w:color w:val="auto"/>
          <w:szCs w:val="24"/>
          <w:lang w:val="en-GB"/>
        </w:rPr>
        <w:t>,000. This</w:t>
      </w:r>
      <w:r w:rsidRPr="00FA40BE">
        <w:rPr>
          <w:rFonts w:asciiTheme="minorHAnsi" w:hAnsiTheme="minorHAnsi" w:cstheme="minorHAnsi"/>
          <w:color w:val="auto"/>
          <w:szCs w:val="24"/>
          <w:lang w:val="en-GB"/>
        </w:rPr>
        <w:t xml:space="preserve"> scheme is for </w:t>
      </w:r>
      <w:r w:rsidR="00D74487" w:rsidRPr="00FA40BE">
        <w:rPr>
          <w:rFonts w:asciiTheme="minorHAnsi" w:hAnsiTheme="minorHAnsi" w:cstheme="minorHAnsi"/>
          <w:color w:val="auto"/>
          <w:szCs w:val="24"/>
          <w:lang w:val="en-GB"/>
        </w:rPr>
        <w:t xml:space="preserve">those undertaking individual scholarship activity or </w:t>
      </w:r>
      <w:r w:rsidRPr="00FA40BE">
        <w:rPr>
          <w:rFonts w:asciiTheme="minorHAnsi" w:hAnsiTheme="minorHAnsi" w:cstheme="minorHAnsi"/>
          <w:color w:val="auto"/>
          <w:szCs w:val="24"/>
          <w:lang w:val="en-GB"/>
        </w:rPr>
        <w:t>who are self-funding speakers or presenters attending a conference</w:t>
      </w:r>
      <w:r w:rsidR="00D74487" w:rsidRPr="00FA40BE">
        <w:rPr>
          <w:rFonts w:asciiTheme="minorHAnsi" w:hAnsiTheme="minorHAnsi" w:cstheme="minorHAnsi"/>
          <w:color w:val="auto"/>
          <w:szCs w:val="24"/>
          <w:lang w:val="en-GB"/>
        </w:rPr>
        <w:t>.</w:t>
      </w:r>
      <w:r w:rsidRPr="00FA40BE">
        <w:rPr>
          <w:rFonts w:asciiTheme="minorHAnsi" w:hAnsiTheme="minorHAnsi" w:cstheme="minorHAnsi"/>
          <w:color w:val="auto"/>
          <w:szCs w:val="24"/>
          <w:lang w:val="en-GB"/>
        </w:rPr>
        <w:t xml:space="preserve"> </w:t>
      </w:r>
    </w:p>
    <w:p w14:paraId="682E9364" w14:textId="77777777" w:rsidR="0082258E" w:rsidRPr="00FA40BE" w:rsidRDefault="0082258E" w:rsidP="00DC650F">
      <w:pPr>
        <w:pStyle w:val="ListParagraph"/>
        <w:spacing w:before="240" w:after="240" w:line="259" w:lineRule="auto"/>
        <w:jc w:val="center"/>
        <w:rPr>
          <w:rFonts w:asciiTheme="minorHAnsi" w:eastAsiaTheme="minorHAnsi" w:hAnsiTheme="minorHAnsi" w:cstheme="minorHAnsi"/>
          <w:b/>
          <w:sz w:val="28"/>
          <w:szCs w:val="24"/>
          <w:lang w:eastAsia="en-US"/>
        </w:rPr>
      </w:pPr>
      <w:r w:rsidRPr="00FA40BE">
        <w:rPr>
          <w:rFonts w:asciiTheme="minorHAnsi" w:eastAsiaTheme="minorHAnsi" w:hAnsiTheme="minorHAnsi" w:cstheme="minorHAnsi"/>
          <w:b/>
          <w:sz w:val="28"/>
          <w:szCs w:val="24"/>
          <w:lang w:eastAsia="en-US"/>
        </w:rPr>
        <w:t>Criteria for Applicants for Individual Scholarship Awards</w:t>
      </w:r>
    </w:p>
    <w:p w14:paraId="733D1E95" w14:textId="742B8F6E" w:rsidR="0082258E" w:rsidRPr="00FA40BE" w:rsidRDefault="0082258E" w:rsidP="00CD7BA2">
      <w:pPr>
        <w:numPr>
          <w:ilvl w:val="0"/>
          <w:numId w:val="3"/>
        </w:numPr>
        <w:autoSpaceDE w:val="0"/>
        <w:autoSpaceDN w:val="0"/>
        <w:adjustRightInd w:val="0"/>
        <w:spacing w:before="120" w:line="300" w:lineRule="atLeast"/>
        <w:rPr>
          <w:rFonts w:asciiTheme="minorHAnsi" w:hAnsiTheme="minorHAnsi" w:cstheme="minorHAnsi"/>
          <w:szCs w:val="24"/>
        </w:rPr>
      </w:pPr>
      <w:r w:rsidRPr="00FA40BE">
        <w:rPr>
          <w:rFonts w:asciiTheme="minorHAnsi" w:hAnsiTheme="minorHAnsi" w:cstheme="minorHAnsi"/>
          <w:szCs w:val="24"/>
        </w:rPr>
        <w:t xml:space="preserve">All </w:t>
      </w:r>
      <w:r w:rsidRPr="00FA40BE">
        <w:rPr>
          <w:rFonts w:asciiTheme="minorHAnsi" w:eastAsiaTheme="minorHAnsi" w:hAnsiTheme="minorHAnsi" w:cstheme="minorHAnsi"/>
          <w:szCs w:val="24"/>
          <w:lang w:eastAsia="en-US"/>
        </w:rPr>
        <w:t>applicants</w:t>
      </w:r>
      <w:r w:rsidRPr="00FA40BE">
        <w:rPr>
          <w:rFonts w:asciiTheme="minorHAnsi" w:hAnsiTheme="minorHAnsi" w:cstheme="minorHAnsi"/>
          <w:szCs w:val="24"/>
        </w:rPr>
        <w:t xml:space="preserve"> must be current</w:t>
      </w:r>
      <w:r w:rsidR="00BB1D7A" w:rsidRPr="00FA40BE">
        <w:rPr>
          <w:rFonts w:asciiTheme="minorHAnsi" w:hAnsiTheme="minorHAnsi" w:cstheme="minorHAnsi"/>
          <w:szCs w:val="24"/>
        </w:rPr>
        <w:t>ly</w:t>
      </w:r>
      <w:r w:rsidRPr="00FA40BE">
        <w:rPr>
          <w:rFonts w:asciiTheme="minorHAnsi" w:hAnsiTheme="minorHAnsi" w:cstheme="minorHAnsi"/>
          <w:szCs w:val="24"/>
        </w:rPr>
        <w:t xml:space="preserve"> registered with the Health and Care Professions Council (HCPC) in good standing</w:t>
      </w:r>
    </w:p>
    <w:p w14:paraId="0ACB2B0D" w14:textId="2A8D0C72" w:rsidR="0082258E" w:rsidRPr="00FA40BE" w:rsidRDefault="0082258E" w:rsidP="00CD7BA2">
      <w:pPr>
        <w:numPr>
          <w:ilvl w:val="0"/>
          <w:numId w:val="3"/>
        </w:numPr>
        <w:autoSpaceDE w:val="0"/>
        <w:autoSpaceDN w:val="0"/>
        <w:adjustRightInd w:val="0"/>
        <w:spacing w:before="120" w:line="300" w:lineRule="atLeast"/>
        <w:rPr>
          <w:rFonts w:asciiTheme="minorHAnsi" w:hAnsiTheme="minorHAnsi" w:cstheme="minorHAnsi"/>
          <w:szCs w:val="24"/>
        </w:rPr>
      </w:pPr>
      <w:r w:rsidRPr="00FA40BE">
        <w:rPr>
          <w:rFonts w:asciiTheme="minorHAnsi" w:eastAsiaTheme="minorHAnsi" w:hAnsiTheme="minorHAnsi" w:cstheme="minorHAnsi"/>
          <w:szCs w:val="24"/>
          <w:lang w:eastAsia="en-US"/>
        </w:rPr>
        <w:t>Applicants</w:t>
      </w:r>
      <w:r w:rsidRPr="00FA40BE">
        <w:rPr>
          <w:rFonts w:asciiTheme="minorHAnsi" w:hAnsiTheme="minorHAnsi" w:cstheme="minorHAnsi"/>
          <w:szCs w:val="24"/>
        </w:rPr>
        <w:t xml:space="preserve"> must give details of other financial assistance given or applied for in connection with the current proposal. Applicants are expected to keep the Trustees informed of the outcomes of any other applications</w:t>
      </w:r>
    </w:p>
    <w:p w14:paraId="3D8D8BFB" w14:textId="18D503F9" w:rsidR="00D74487" w:rsidRPr="00FA40BE" w:rsidRDefault="0082258E" w:rsidP="00CD7BA2">
      <w:pPr>
        <w:numPr>
          <w:ilvl w:val="0"/>
          <w:numId w:val="3"/>
        </w:numPr>
        <w:autoSpaceDE w:val="0"/>
        <w:autoSpaceDN w:val="0"/>
        <w:adjustRightInd w:val="0"/>
        <w:spacing w:before="120" w:line="300" w:lineRule="atLeast"/>
        <w:ind w:right="-755"/>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 xml:space="preserve">Applicants </w:t>
      </w:r>
      <w:r w:rsidR="00D74487" w:rsidRPr="00FA40BE">
        <w:rPr>
          <w:rFonts w:asciiTheme="minorHAnsi" w:eastAsiaTheme="minorHAnsi" w:hAnsiTheme="minorHAnsi" w:cstheme="minorHAnsi"/>
          <w:szCs w:val="24"/>
          <w:lang w:eastAsia="en-US"/>
        </w:rPr>
        <w:t>must supply evidence that</w:t>
      </w:r>
    </w:p>
    <w:p w14:paraId="0B43B853" w14:textId="2CE16095" w:rsidR="00D74487" w:rsidRPr="00FA40BE" w:rsidRDefault="00D74487" w:rsidP="00D74487">
      <w:pPr>
        <w:numPr>
          <w:ilvl w:val="1"/>
          <w:numId w:val="3"/>
        </w:numPr>
        <w:autoSpaceDE w:val="0"/>
        <w:autoSpaceDN w:val="0"/>
        <w:adjustRightInd w:val="0"/>
        <w:spacing w:before="120" w:line="300" w:lineRule="atLeast"/>
        <w:ind w:right="-755"/>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 xml:space="preserve">they have been accepted on the </w:t>
      </w:r>
      <w:r w:rsidR="00BB1D7A" w:rsidRPr="00FA40BE">
        <w:rPr>
          <w:rFonts w:asciiTheme="minorHAnsi" w:eastAsiaTheme="minorHAnsi" w:hAnsiTheme="minorHAnsi" w:cstheme="minorHAnsi"/>
          <w:szCs w:val="24"/>
          <w:lang w:eastAsia="en-US"/>
        </w:rPr>
        <w:t xml:space="preserve">programme of study </w:t>
      </w:r>
      <w:r w:rsidRPr="00FA40BE">
        <w:rPr>
          <w:rFonts w:asciiTheme="minorHAnsi" w:eastAsiaTheme="minorHAnsi" w:hAnsiTheme="minorHAnsi" w:cstheme="minorHAnsi"/>
          <w:szCs w:val="24"/>
          <w:lang w:eastAsia="en-US"/>
        </w:rPr>
        <w:t>for which they are applying for funding</w:t>
      </w:r>
    </w:p>
    <w:p w14:paraId="255457D5" w14:textId="1BF5F6EC" w:rsidR="00BB1D7A" w:rsidRPr="00FA40BE" w:rsidRDefault="00BB1D7A" w:rsidP="00BB1D7A">
      <w:pPr>
        <w:autoSpaceDE w:val="0"/>
        <w:autoSpaceDN w:val="0"/>
        <w:adjustRightInd w:val="0"/>
        <w:spacing w:before="120" w:line="300" w:lineRule="atLeast"/>
        <w:ind w:left="1440" w:right="-755"/>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or</w:t>
      </w:r>
    </w:p>
    <w:p w14:paraId="1E83609D" w14:textId="46527D08" w:rsidR="00D74487" w:rsidRPr="00FA40BE" w:rsidRDefault="00D74487" w:rsidP="00D74487">
      <w:pPr>
        <w:numPr>
          <w:ilvl w:val="1"/>
          <w:numId w:val="3"/>
        </w:numPr>
        <w:autoSpaceDE w:val="0"/>
        <w:autoSpaceDN w:val="0"/>
        <w:adjustRightInd w:val="0"/>
        <w:spacing w:before="120" w:line="300" w:lineRule="atLeast"/>
        <w:ind w:right="-755"/>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 xml:space="preserve">their poster or oral presentation has been accepted by the conference </w:t>
      </w:r>
      <w:proofErr w:type="gramStart"/>
      <w:r w:rsidRPr="00FA40BE">
        <w:rPr>
          <w:rFonts w:asciiTheme="minorHAnsi" w:eastAsiaTheme="minorHAnsi" w:hAnsiTheme="minorHAnsi" w:cstheme="minorHAnsi"/>
          <w:szCs w:val="24"/>
          <w:lang w:eastAsia="en-US"/>
        </w:rPr>
        <w:t>organisers</w:t>
      </w:r>
      <w:r w:rsidR="00603040" w:rsidRPr="00FA40BE">
        <w:rPr>
          <w:rFonts w:asciiTheme="minorHAnsi" w:eastAsiaTheme="minorHAnsi" w:hAnsiTheme="minorHAnsi" w:cstheme="minorHAnsi"/>
          <w:szCs w:val="24"/>
          <w:lang w:eastAsia="en-US"/>
        </w:rPr>
        <w:t xml:space="preserve"> </w:t>
      </w:r>
      <w:r w:rsidR="00D816C7" w:rsidRPr="00FA40BE">
        <w:rPr>
          <w:rFonts w:asciiTheme="minorHAnsi" w:eastAsiaTheme="minorHAnsi" w:hAnsiTheme="minorHAnsi" w:cstheme="minorHAnsi"/>
          <w:szCs w:val="24"/>
          <w:lang w:eastAsia="en-US"/>
        </w:rPr>
        <w:t>:</w:t>
      </w:r>
      <w:proofErr w:type="gramEnd"/>
      <w:r w:rsidR="00D816C7" w:rsidRPr="00FA40BE">
        <w:rPr>
          <w:rFonts w:asciiTheme="minorHAnsi" w:eastAsiaTheme="minorHAnsi" w:hAnsiTheme="minorHAnsi" w:cstheme="minorHAnsi"/>
          <w:szCs w:val="24"/>
          <w:lang w:eastAsia="en-US"/>
        </w:rPr>
        <w:t>-</w:t>
      </w:r>
      <w:r w:rsidR="00603040" w:rsidRPr="00FA40BE">
        <w:rPr>
          <w:rFonts w:asciiTheme="minorHAnsi" w:eastAsiaTheme="minorHAnsi" w:hAnsiTheme="minorHAnsi" w:cstheme="minorHAnsi"/>
          <w:szCs w:val="24"/>
          <w:lang w:eastAsia="en-US"/>
        </w:rPr>
        <w:t>give link to conference website</w:t>
      </w:r>
    </w:p>
    <w:p w14:paraId="2F3D47CA" w14:textId="4F6E3C76" w:rsidR="0082258E" w:rsidRPr="00FA40BE" w:rsidRDefault="0082258E" w:rsidP="00CD7BA2">
      <w:pPr>
        <w:numPr>
          <w:ilvl w:val="0"/>
          <w:numId w:val="3"/>
        </w:numPr>
        <w:autoSpaceDE w:val="0"/>
        <w:autoSpaceDN w:val="0"/>
        <w:adjustRightInd w:val="0"/>
        <w:spacing w:before="120" w:line="300" w:lineRule="atLeast"/>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Applicants may submit only one application for a programme</w:t>
      </w:r>
      <w:r w:rsidR="00BB1D7A" w:rsidRPr="00FA40BE">
        <w:rPr>
          <w:rFonts w:asciiTheme="minorHAnsi" w:eastAsiaTheme="minorHAnsi" w:hAnsiTheme="minorHAnsi" w:cstheme="minorHAnsi"/>
          <w:szCs w:val="24"/>
          <w:lang w:eastAsia="en-US"/>
        </w:rPr>
        <w:t xml:space="preserve"> or conference attendance</w:t>
      </w:r>
      <w:r w:rsidRPr="00FA40BE">
        <w:rPr>
          <w:rFonts w:asciiTheme="minorHAnsi" w:eastAsiaTheme="minorHAnsi" w:hAnsiTheme="minorHAnsi" w:cstheme="minorHAnsi"/>
          <w:szCs w:val="24"/>
          <w:lang w:eastAsia="en-US"/>
        </w:rPr>
        <w:t xml:space="preserve">. Previously successful applicants applying for funding for a different </w:t>
      </w:r>
      <w:r w:rsidR="00BB1D7A" w:rsidRPr="00FA40BE">
        <w:rPr>
          <w:rFonts w:asciiTheme="minorHAnsi" w:eastAsiaTheme="minorHAnsi" w:hAnsiTheme="minorHAnsi" w:cstheme="minorHAnsi"/>
          <w:szCs w:val="24"/>
          <w:lang w:eastAsia="en-US"/>
        </w:rPr>
        <w:t>study programme or conference</w:t>
      </w:r>
      <w:r w:rsidRPr="00FA40BE">
        <w:rPr>
          <w:rFonts w:asciiTheme="minorHAnsi" w:eastAsiaTheme="minorHAnsi" w:hAnsiTheme="minorHAnsi" w:cstheme="minorHAnsi"/>
          <w:szCs w:val="24"/>
          <w:lang w:eastAsia="en-US"/>
        </w:rPr>
        <w:t xml:space="preserve"> will be considered</w:t>
      </w:r>
    </w:p>
    <w:p w14:paraId="1291BC5E" w14:textId="462A60ED" w:rsidR="00A350F6" w:rsidRPr="00FA40BE" w:rsidRDefault="00A350F6" w:rsidP="00A350F6">
      <w:pPr>
        <w:numPr>
          <w:ilvl w:val="0"/>
          <w:numId w:val="3"/>
        </w:numPr>
        <w:autoSpaceDE w:val="0"/>
        <w:autoSpaceDN w:val="0"/>
        <w:adjustRightInd w:val="0"/>
        <w:spacing w:before="120" w:line="300" w:lineRule="atLeast"/>
        <w:rPr>
          <w:rFonts w:asciiTheme="minorHAnsi" w:hAnsiTheme="minorHAnsi" w:cstheme="minorHAnsi"/>
          <w:strike/>
          <w:szCs w:val="24"/>
          <w:lang w:val="en-US"/>
        </w:rPr>
      </w:pPr>
      <w:r w:rsidRPr="00FA40BE">
        <w:rPr>
          <w:rFonts w:asciiTheme="minorHAnsi" w:hAnsiTheme="minorHAnsi" w:cstheme="minorHAnsi"/>
          <w:szCs w:val="24"/>
          <w:lang w:val="en-US"/>
        </w:rPr>
        <w:t>Applications for funding should be made no more than 12-months before the proposed commencement date of the</w:t>
      </w:r>
      <w:r w:rsidR="00BB1D7A" w:rsidRPr="00FA40BE">
        <w:rPr>
          <w:rFonts w:asciiTheme="minorHAnsi" w:hAnsiTheme="minorHAnsi" w:cstheme="minorHAnsi"/>
          <w:szCs w:val="24"/>
          <w:lang w:val="en-US"/>
        </w:rPr>
        <w:t xml:space="preserve"> study</w:t>
      </w:r>
      <w:r w:rsidRPr="00FA40BE">
        <w:rPr>
          <w:rFonts w:asciiTheme="minorHAnsi" w:hAnsiTheme="minorHAnsi" w:cstheme="minorHAnsi"/>
          <w:szCs w:val="24"/>
          <w:lang w:val="en-US"/>
        </w:rPr>
        <w:t xml:space="preserve"> </w:t>
      </w:r>
      <w:proofErr w:type="spellStart"/>
      <w:r w:rsidRPr="00FA40BE">
        <w:rPr>
          <w:rFonts w:asciiTheme="minorHAnsi" w:hAnsiTheme="minorHAnsi" w:cstheme="minorHAnsi"/>
          <w:szCs w:val="24"/>
          <w:lang w:val="en-US"/>
        </w:rPr>
        <w:t>programme</w:t>
      </w:r>
      <w:proofErr w:type="spellEnd"/>
      <w:r w:rsidRPr="00FA40BE">
        <w:rPr>
          <w:rFonts w:asciiTheme="minorHAnsi" w:hAnsiTheme="minorHAnsi" w:cstheme="minorHAnsi"/>
          <w:szCs w:val="24"/>
          <w:lang w:val="en-US"/>
        </w:rPr>
        <w:t xml:space="preserve"> </w:t>
      </w:r>
      <w:r w:rsidR="00BB1D7A" w:rsidRPr="00FA40BE">
        <w:rPr>
          <w:rFonts w:asciiTheme="minorHAnsi" w:hAnsiTheme="minorHAnsi" w:cstheme="minorHAnsi"/>
          <w:szCs w:val="24"/>
          <w:lang w:val="en-US"/>
        </w:rPr>
        <w:t xml:space="preserve"> </w:t>
      </w:r>
    </w:p>
    <w:p w14:paraId="2A40E827" w14:textId="62D54893" w:rsidR="0082258E" w:rsidRPr="00FA40BE" w:rsidRDefault="0082258E" w:rsidP="00CD7BA2">
      <w:pPr>
        <w:numPr>
          <w:ilvl w:val="0"/>
          <w:numId w:val="3"/>
        </w:numPr>
        <w:autoSpaceDE w:val="0"/>
        <w:autoSpaceDN w:val="0"/>
        <w:adjustRightInd w:val="0"/>
        <w:spacing w:before="120" w:line="300" w:lineRule="atLeast"/>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 xml:space="preserve">Applicants seeking funding for </w:t>
      </w:r>
      <w:r w:rsidR="00BB1D7A" w:rsidRPr="00FA40BE">
        <w:rPr>
          <w:rFonts w:asciiTheme="minorHAnsi" w:eastAsiaTheme="minorHAnsi" w:hAnsiTheme="minorHAnsi" w:cstheme="minorHAnsi"/>
          <w:szCs w:val="24"/>
          <w:lang w:eastAsia="en-US"/>
        </w:rPr>
        <w:t xml:space="preserve">study programmes </w:t>
      </w:r>
      <w:r w:rsidRPr="00FA40BE">
        <w:rPr>
          <w:rFonts w:asciiTheme="minorHAnsi" w:eastAsiaTheme="minorHAnsi" w:hAnsiTheme="minorHAnsi" w:cstheme="minorHAnsi"/>
          <w:szCs w:val="24"/>
          <w:lang w:eastAsia="en-US"/>
        </w:rPr>
        <w:t>conducted overseas are unlikely to gain an award if a comparable course is available in the UK</w:t>
      </w:r>
    </w:p>
    <w:p w14:paraId="1716EDF2" w14:textId="54FE3926" w:rsidR="0082258E" w:rsidRPr="00FA40BE" w:rsidRDefault="0082258E" w:rsidP="00CD7BA2">
      <w:pPr>
        <w:numPr>
          <w:ilvl w:val="0"/>
          <w:numId w:val="3"/>
        </w:numPr>
        <w:autoSpaceDE w:val="0"/>
        <w:autoSpaceDN w:val="0"/>
        <w:adjustRightInd w:val="0"/>
        <w:spacing w:before="120" w:line="300" w:lineRule="atLeast"/>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Whilst an award will not be given to fund participation in group trips or exchanges merely to observe overseas practices, applications will be considered from those members visiting foreign countries to research and evaluate particular physiotherapeutic methods and techniques or professional issues</w:t>
      </w:r>
    </w:p>
    <w:p w14:paraId="24A7BA0D" w14:textId="69FF1ABD" w:rsidR="0082258E" w:rsidRPr="00FA40BE" w:rsidRDefault="0082258E" w:rsidP="00CD7BA2">
      <w:pPr>
        <w:numPr>
          <w:ilvl w:val="0"/>
          <w:numId w:val="3"/>
        </w:numPr>
        <w:autoSpaceDE w:val="0"/>
        <w:autoSpaceDN w:val="0"/>
        <w:adjustRightInd w:val="0"/>
        <w:spacing w:before="120" w:line="300" w:lineRule="atLeast"/>
        <w:ind w:right="-613"/>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Grants and awards shall only be used for the purposes agreed by the Trustees</w:t>
      </w:r>
    </w:p>
    <w:p w14:paraId="047ECD05" w14:textId="37E34956" w:rsidR="003F5A29" w:rsidRPr="00FA40BE" w:rsidRDefault="0082258E" w:rsidP="007F1434">
      <w:pPr>
        <w:numPr>
          <w:ilvl w:val="0"/>
          <w:numId w:val="3"/>
        </w:numPr>
        <w:autoSpaceDE w:val="0"/>
        <w:autoSpaceDN w:val="0"/>
        <w:adjustRightInd w:val="0"/>
        <w:spacing w:before="120" w:after="160" w:line="259" w:lineRule="auto"/>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Evidence of expenditure, to include receipts must be submitted to the Trustees on request</w:t>
      </w:r>
    </w:p>
    <w:p w14:paraId="308054CB" w14:textId="77777777" w:rsidR="007F1434" w:rsidRPr="00FA40BE" w:rsidRDefault="007F1434" w:rsidP="007F1434">
      <w:pPr>
        <w:pStyle w:val="ListParagraph"/>
        <w:numPr>
          <w:ilvl w:val="0"/>
          <w:numId w:val="3"/>
        </w:numPr>
        <w:autoSpaceDE w:val="0"/>
        <w:autoSpaceDN w:val="0"/>
        <w:adjustRightInd w:val="0"/>
        <w:spacing w:before="120" w:line="300" w:lineRule="atLeast"/>
        <w:rPr>
          <w:rFonts w:asciiTheme="minorHAnsi" w:hAnsiTheme="minorHAnsi" w:cstheme="minorHAnsi"/>
          <w:szCs w:val="24"/>
        </w:rPr>
      </w:pPr>
      <w:r w:rsidRPr="00FA40BE">
        <w:rPr>
          <w:rFonts w:asciiTheme="minorHAnsi" w:hAnsiTheme="minorHAnsi" w:cstheme="minorHAnsi"/>
          <w:szCs w:val="24"/>
        </w:rPr>
        <w:t>PPEF reserves the right to demand a refund of the award if it is deemed that the funds were used for purposes other than those stated in the application or if the project is not completed</w:t>
      </w:r>
    </w:p>
    <w:p w14:paraId="4641C29E" w14:textId="77777777" w:rsidR="007F1434" w:rsidRPr="00FA40BE" w:rsidRDefault="007F1434" w:rsidP="007F1434">
      <w:pPr>
        <w:autoSpaceDE w:val="0"/>
        <w:autoSpaceDN w:val="0"/>
        <w:adjustRightInd w:val="0"/>
        <w:spacing w:before="120" w:line="300" w:lineRule="atLeast"/>
        <w:rPr>
          <w:rFonts w:asciiTheme="minorHAnsi" w:hAnsiTheme="minorHAnsi" w:cstheme="minorHAnsi"/>
          <w:szCs w:val="24"/>
        </w:rPr>
      </w:pPr>
    </w:p>
    <w:p w14:paraId="1C4F71A2" w14:textId="77777777" w:rsidR="007F1434" w:rsidRPr="00FA40BE" w:rsidRDefault="007F1434" w:rsidP="007F1434">
      <w:pPr>
        <w:autoSpaceDE w:val="0"/>
        <w:autoSpaceDN w:val="0"/>
        <w:adjustRightInd w:val="0"/>
        <w:spacing w:before="120" w:after="160" w:line="259" w:lineRule="auto"/>
        <w:rPr>
          <w:rFonts w:asciiTheme="minorHAnsi" w:eastAsiaTheme="minorHAnsi" w:hAnsiTheme="minorHAnsi" w:cstheme="minorHAnsi"/>
          <w:szCs w:val="24"/>
          <w:lang w:eastAsia="en-US"/>
        </w:rPr>
        <w:sectPr w:rsidR="007F1434" w:rsidRPr="00FA40BE" w:rsidSect="00DC650F">
          <w:footerReference w:type="default" r:id="rId11"/>
          <w:pgSz w:w="11906" w:h="16838"/>
          <w:pgMar w:top="709" w:right="1440" w:bottom="1440" w:left="1440" w:header="708" w:footer="708" w:gutter="0"/>
          <w:cols w:space="708"/>
          <w:docGrid w:linePitch="360"/>
        </w:sectPr>
      </w:pPr>
    </w:p>
    <w:p w14:paraId="2B3039A6" w14:textId="51E1FE89" w:rsidR="00405CFF" w:rsidRPr="00FA40BE" w:rsidRDefault="00405CFF" w:rsidP="00DC650F">
      <w:pPr>
        <w:pStyle w:val="BodyTextIndent"/>
        <w:spacing w:after="240" w:line="300" w:lineRule="atLeast"/>
        <w:jc w:val="center"/>
        <w:rPr>
          <w:rFonts w:asciiTheme="minorHAnsi" w:hAnsiTheme="minorHAnsi" w:cstheme="minorHAnsi"/>
          <w:b/>
          <w:sz w:val="28"/>
          <w:szCs w:val="24"/>
        </w:rPr>
      </w:pPr>
      <w:r w:rsidRPr="00FA40BE">
        <w:rPr>
          <w:rFonts w:asciiTheme="minorHAnsi" w:hAnsiTheme="minorHAnsi" w:cstheme="minorHAnsi"/>
          <w:b/>
          <w:sz w:val="28"/>
          <w:szCs w:val="24"/>
        </w:rPr>
        <w:lastRenderedPageBreak/>
        <w:t>Completing the form</w:t>
      </w:r>
    </w:p>
    <w:p w14:paraId="4C62A952" w14:textId="77777777" w:rsidR="00262891" w:rsidRPr="00FA40BE" w:rsidRDefault="00262891" w:rsidP="00262891">
      <w:pPr>
        <w:spacing w:line="300" w:lineRule="atLeast"/>
        <w:rPr>
          <w:rFonts w:asciiTheme="minorHAnsi" w:hAnsiTheme="minorHAnsi" w:cstheme="minorHAnsi"/>
          <w:iCs/>
          <w:szCs w:val="24"/>
        </w:rPr>
      </w:pPr>
      <w:r w:rsidRPr="00FA40BE">
        <w:rPr>
          <w:rFonts w:asciiTheme="minorHAnsi" w:hAnsiTheme="minorHAnsi" w:cstheme="minorHAnsi"/>
          <w:iCs/>
          <w:szCs w:val="24"/>
        </w:rPr>
        <w:t>Give as much information as you can so that the Trustees have as full an idea as possible of your plans.</w:t>
      </w:r>
    </w:p>
    <w:p w14:paraId="754493BB" w14:textId="33FEADEA" w:rsidR="00262891" w:rsidRPr="00FA40BE" w:rsidRDefault="00262891" w:rsidP="00262891">
      <w:pPr>
        <w:spacing w:line="300" w:lineRule="atLeast"/>
        <w:rPr>
          <w:rFonts w:asciiTheme="minorHAnsi" w:hAnsiTheme="minorHAnsi" w:cstheme="minorHAnsi"/>
          <w:iCs/>
          <w:szCs w:val="24"/>
        </w:rPr>
      </w:pPr>
      <w:r w:rsidRPr="00FA40BE">
        <w:rPr>
          <w:rFonts w:asciiTheme="minorHAnsi" w:hAnsiTheme="minorHAnsi" w:cstheme="minorHAnsi"/>
          <w:iCs/>
          <w:szCs w:val="24"/>
        </w:rPr>
        <w:t xml:space="preserve">Please submit evidence of fees required </w:t>
      </w:r>
      <w:proofErr w:type="gramStart"/>
      <w:r w:rsidRPr="00FA40BE">
        <w:rPr>
          <w:rFonts w:asciiTheme="minorHAnsi" w:hAnsiTheme="minorHAnsi" w:cstheme="minorHAnsi"/>
          <w:iCs/>
          <w:szCs w:val="24"/>
        </w:rPr>
        <w:t>e.g.</w:t>
      </w:r>
      <w:proofErr w:type="gramEnd"/>
      <w:r w:rsidRPr="00FA40BE">
        <w:rPr>
          <w:rFonts w:asciiTheme="minorHAnsi" w:hAnsiTheme="minorHAnsi" w:cstheme="minorHAnsi"/>
          <w:iCs/>
          <w:szCs w:val="24"/>
        </w:rPr>
        <w:t xml:space="preserve"> programme brochure, letter from institution/course leader.</w:t>
      </w:r>
    </w:p>
    <w:p w14:paraId="025AC904" w14:textId="77777777" w:rsidR="00262891" w:rsidRPr="00FA40BE" w:rsidRDefault="00262891" w:rsidP="00262891">
      <w:pPr>
        <w:spacing w:line="300" w:lineRule="atLeast"/>
        <w:rPr>
          <w:rFonts w:asciiTheme="minorHAnsi" w:hAnsiTheme="minorHAnsi" w:cstheme="minorHAnsi"/>
          <w:szCs w:val="24"/>
        </w:rPr>
      </w:pPr>
      <w:r w:rsidRPr="00FA40BE">
        <w:rPr>
          <w:rFonts w:asciiTheme="minorHAnsi" w:hAnsiTheme="minorHAnsi" w:cstheme="minorHAnsi"/>
          <w:szCs w:val="24"/>
        </w:rPr>
        <w:t>Please list any other grants you have applied for indicating the amount requested and whether or not the application was successful</w:t>
      </w:r>
    </w:p>
    <w:p w14:paraId="4739756E" w14:textId="77777777" w:rsidR="00262891" w:rsidRPr="00FA40BE" w:rsidRDefault="00262891" w:rsidP="00262891">
      <w:pPr>
        <w:spacing w:line="300" w:lineRule="atLeast"/>
        <w:rPr>
          <w:rFonts w:asciiTheme="minorHAnsi" w:hAnsiTheme="minorHAnsi" w:cstheme="minorHAnsi"/>
          <w:iCs/>
          <w:szCs w:val="24"/>
        </w:rPr>
      </w:pPr>
    </w:p>
    <w:p w14:paraId="1AFB9420" w14:textId="0261F8A7" w:rsidR="00B66F3E" w:rsidRPr="00FA40BE" w:rsidRDefault="00B66F3E" w:rsidP="003F5A29">
      <w:pPr>
        <w:pStyle w:val="ListParagraph"/>
        <w:spacing w:line="300" w:lineRule="atLeast"/>
        <w:ind w:left="0"/>
        <w:rPr>
          <w:rFonts w:asciiTheme="minorHAnsi" w:hAnsiTheme="minorHAnsi" w:cstheme="minorHAnsi"/>
          <w:szCs w:val="24"/>
        </w:rPr>
      </w:pPr>
      <w:r w:rsidRPr="00FA40BE">
        <w:rPr>
          <w:rFonts w:asciiTheme="minorHAnsi" w:hAnsiTheme="minorHAnsi" w:cstheme="minorHAnsi"/>
          <w:b/>
          <w:szCs w:val="24"/>
        </w:rPr>
        <w:t>Justification</w:t>
      </w:r>
      <w:r w:rsidRPr="00FA40BE">
        <w:rPr>
          <w:rFonts w:asciiTheme="minorHAnsi" w:hAnsiTheme="minorHAnsi" w:cstheme="minorHAnsi"/>
          <w:szCs w:val="24"/>
        </w:rPr>
        <w:t xml:space="preserve">: The quality of this statement </w:t>
      </w:r>
      <w:r w:rsidR="00262891" w:rsidRPr="00FA40BE">
        <w:rPr>
          <w:rFonts w:asciiTheme="minorHAnsi" w:hAnsiTheme="minorHAnsi" w:cstheme="minorHAnsi"/>
          <w:szCs w:val="24"/>
        </w:rPr>
        <w:t xml:space="preserve">is very important and </w:t>
      </w:r>
      <w:r w:rsidRPr="00FA40BE">
        <w:rPr>
          <w:rFonts w:asciiTheme="minorHAnsi" w:hAnsiTheme="minorHAnsi" w:cstheme="minorHAnsi"/>
          <w:szCs w:val="24"/>
        </w:rPr>
        <w:t xml:space="preserve">may affect whether or not funding will be awarded. Please type on 1 side of </w:t>
      </w:r>
      <w:r w:rsidR="00AC312A" w:rsidRPr="00FA40BE">
        <w:rPr>
          <w:rFonts w:asciiTheme="minorHAnsi" w:hAnsiTheme="minorHAnsi" w:cstheme="minorHAnsi"/>
          <w:szCs w:val="24"/>
        </w:rPr>
        <w:t>A4 maximum, minimum font size 10</w:t>
      </w:r>
      <w:r w:rsidRPr="00FA40BE">
        <w:rPr>
          <w:rFonts w:asciiTheme="minorHAnsi" w:hAnsiTheme="minorHAnsi" w:cstheme="minorHAnsi"/>
          <w:szCs w:val="24"/>
        </w:rPr>
        <w:t>.</w:t>
      </w:r>
    </w:p>
    <w:p w14:paraId="406E4F64" w14:textId="77777777" w:rsidR="00B66F3E" w:rsidRPr="00FA40BE" w:rsidRDefault="00B66F3E" w:rsidP="003F5A29">
      <w:pPr>
        <w:pStyle w:val="BodyTextIndent"/>
        <w:spacing w:line="300" w:lineRule="atLeast"/>
        <w:ind w:left="0"/>
        <w:rPr>
          <w:rFonts w:asciiTheme="minorHAnsi" w:hAnsiTheme="minorHAnsi" w:cstheme="minorHAnsi"/>
          <w:szCs w:val="24"/>
        </w:rPr>
      </w:pPr>
      <w:r w:rsidRPr="00FA40BE">
        <w:rPr>
          <w:rFonts w:asciiTheme="minorHAnsi" w:hAnsiTheme="minorHAnsi" w:cstheme="minorHAnsi"/>
          <w:szCs w:val="24"/>
        </w:rPr>
        <w:t xml:space="preserve">The Justification should be presented under the three following headings: </w:t>
      </w:r>
    </w:p>
    <w:p w14:paraId="62E878E8" w14:textId="6F44D0B7" w:rsidR="00B66F3E" w:rsidRPr="00FA40BE" w:rsidRDefault="00B66F3E" w:rsidP="003F5A29">
      <w:pPr>
        <w:numPr>
          <w:ilvl w:val="0"/>
          <w:numId w:val="1"/>
        </w:numPr>
        <w:tabs>
          <w:tab w:val="num" w:pos="855"/>
        </w:tabs>
        <w:autoSpaceDE w:val="0"/>
        <w:autoSpaceDN w:val="0"/>
        <w:adjustRightInd w:val="0"/>
        <w:spacing w:before="120" w:line="300" w:lineRule="atLeast"/>
        <w:ind w:left="855" w:hanging="510"/>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Justification for undertaking this particular programme</w:t>
      </w:r>
      <w:r w:rsidR="003F5A29" w:rsidRPr="00FA40BE">
        <w:rPr>
          <w:rFonts w:asciiTheme="minorHAnsi" w:eastAsiaTheme="minorHAnsi" w:hAnsiTheme="minorHAnsi" w:cstheme="minorHAnsi"/>
          <w:szCs w:val="24"/>
          <w:lang w:eastAsia="en-US"/>
        </w:rPr>
        <w:t xml:space="preserve"> </w:t>
      </w:r>
      <w:r w:rsidRPr="00FA40BE">
        <w:rPr>
          <w:rFonts w:asciiTheme="minorHAnsi" w:eastAsiaTheme="minorHAnsi" w:hAnsiTheme="minorHAnsi" w:cstheme="minorHAnsi"/>
          <w:szCs w:val="24"/>
          <w:lang w:eastAsia="en-US"/>
        </w:rPr>
        <w:t>/</w:t>
      </w:r>
      <w:r w:rsidR="003F5A29" w:rsidRPr="00FA40BE">
        <w:rPr>
          <w:rFonts w:asciiTheme="minorHAnsi" w:eastAsiaTheme="minorHAnsi" w:hAnsiTheme="minorHAnsi" w:cstheme="minorHAnsi"/>
          <w:szCs w:val="24"/>
          <w:lang w:eastAsia="en-US"/>
        </w:rPr>
        <w:t xml:space="preserve"> </w:t>
      </w:r>
      <w:r w:rsidRPr="00FA40BE">
        <w:rPr>
          <w:rFonts w:asciiTheme="minorHAnsi" w:eastAsiaTheme="minorHAnsi" w:hAnsiTheme="minorHAnsi" w:cstheme="minorHAnsi"/>
          <w:szCs w:val="24"/>
          <w:lang w:eastAsia="en-US"/>
        </w:rPr>
        <w:t xml:space="preserve">attending congress </w:t>
      </w:r>
    </w:p>
    <w:p w14:paraId="0B73445C" w14:textId="77777777" w:rsidR="00B66F3E" w:rsidRPr="00FA40BE" w:rsidRDefault="00B66F3E" w:rsidP="003F5A29">
      <w:pPr>
        <w:numPr>
          <w:ilvl w:val="0"/>
          <w:numId w:val="1"/>
        </w:numPr>
        <w:tabs>
          <w:tab w:val="num" w:pos="855"/>
        </w:tabs>
        <w:autoSpaceDE w:val="0"/>
        <w:autoSpaceDN w:val="0"/>
        <w:adjustRightInd w:val="0"/>
        <w:spacing w:before="120" w:line="300" w:lineRule="atLeast"/>
        <w:ind w:left="855" w:hanging="510"/>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 xml:space="preserve">Relevance to your future continuing professional development </w:t>
      </w:r>
    </w:p>
    <w:p w14:paraId="60123C5C" w14:textId="77777777" w:rsidR="00B66F3E" w:rsidRPr="00FA40BE" w:rsidRDefault="00B66F3E" w:rsidP="003F5A29">
      <w:pPr>
        <w:numPr>
          <w:ilvl w:val="0"/>
          <w:numId w:val="1"/>
        </w:numPr>
        <w:tabs>
          <w:tab w:val="num" w:pos="855"/>
        </w:tabs>
        <w:autoSpaceDE w:val="0"/>
        <w:autoSpaceDN w:val="0"/>
        <w:adjustRightInd w:val="0"/>
        <w:spacing w:before="120" w:line="300" w:lineRule="atLeast"/>
        <w:ind w:left="855" w:hanging="510"/>
        <w:rPr>
          <w:rFonts w:asciiTheme="minorHAnsi" w:eastAsiaTheme="minorHAnsi" w:hAnsiTheme="minorHAnsi" w:cstheme="minorHAnsi"/>
          <w:szCs w:val="24"/>
          <w:lang w:eastAsia="en-US"/>
        </w:rPr>
      </w:pPr>
      <w:r w:rsidRPr="00FA40BE">
        <w:rPr>
          <w:rFonts w:asciiTheme="minorHAnsi" w:eastAsiaTheme="minorHAnsi" w:hAnsiTheme="minorHAnsi" w:cstheme="minorHAnsi"/>
          <w:szCs w:val="24"/>
          <w:lang w:eastAsia="en-US"/>
        </w:rPr>
        <w:t xml:space="preserve">Benefit to the physiotherapy profession. </w:t>
      </w:r>
    </w:p>
    <w:p w14:paraId="13E608BC" w14:textId="77777777" w:rsidR="00B66F3E" w:rsidRPr="00FA40BE" w:rsidRDefault="00B66F3E" w:rsidP="00DC650F">
      <w:pPr>
        <w:pStyle w:val="ListParagraph"/>
        <w:spacing w:before="240" w:line="300" w:lineRule="atLeast"/>
        <w:ind w:left="0"/>
        <w:rPr>
          <w:rFonts w:asciiTheme="minorHAnsi" w:hAnsiTheme="minorHAnsi" w:cstheme="minorHAnsi"/>
          <w:szCs w:val="24"/>
        </w:rPr>
      </w:pPr>
      <w:r w:rsidRPr="00FA40BE">
        <w:rPr>
          <w:rFonts w:asciiTheme="minorHAnsi" w:hAnsiTheme="minorHAnsi" w:cstheme="minorHAnsi"/>
          <w:b/>
          <w:szCs w:val="24"/>
        </w:rPr>
        <w:t xml:space="preserve">Post graduate qualifications: </w:t>
      </w:r>
      <w:r w:rsidRPr="00FA40BE">
        <w:rPr>
          <w:rFonts w:asciiTheme="minorHAnsi" w:hAnsiTheme="minorHAnsi" w:cstheme="minorHAnsi"/>
          <w:szCs w:val="24"/>
        </w:rPr>
        <w:t xml:space="preserve">Please submit details of your post-qualifying employment and education on 1 side of A4 maximum, minimum font size 10, including all relevant dates for education and employment. </w:t>
      </w:r>
    </w:p>
    <w:sectPr w:rsidR="00B66F3E" w:rsidRPr="00FA40BE" w:rsidSect="003F5A2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4EF1" w14:textId="77777777" w:rsidR="00103912" w:rsidRDefault="00103912" w:rsidP="003F5A29">
      <w:r>
        <w:separator/>
      </w:r>
    </w:p>
  </w:endnote>
  <w:endnote w:type="continuationSeparator" w:id="0">
    <w:p w14:paraId="62172237" w14:textId="77777777" w:rsidR="00103912" w:rsidRDefault="00103912" w:rsidP="003F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Humnst BT">
    <w:altName w:val="Segoe UI"/>
    <w:panose1 w:val="00000000000000000000"/>
    <w:charset w:val="00"/>
    <w:family w:val="roman"/>
    <w:notTrueType/>
    <w:pitch w:val="default"/>
  </w:font>
  <w:font w:name="Frutiger">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D04C" w14:textId="3050B179" w:rsidR="003F5A29" w:rsidRPr="00AD2461" w:rsidRDefault="003F5A29" w:rsidP="003F5A29">
    <w:pPr>
      <w:tabs>
        <w:tab w:val="center" w:pos="4153"/>
        <w:tab w:val="right" w:pos="9638"/>
      </w:tabs>
      <w:rPr>
        <w:rFonts w:asciiTheme="minorHAnsi" w:hAnsiTheme="minorHAnsi" w:cstheme="minorHAnsi"/>
        <w:color w:val="000000"/>
        <w:sz w:val="20"/>
      </w:rPr>
    </w:pPr>
    <w:r w:rsidRPr="00AD2461">
      <w:rPr>
        <w:rFonts w:asciiTheme="minorHAnsi" w:hAnsiTheme="minorHAnsi" w:cstheme="minorHAnsi"/>
        <w:color w:val="000000"/>
        <w:sz w:val="20"/>
      </w:rPr>
      <w:t>Private Physiotherapy Educational Foundation</w:t>
    </w:r>
    <w:r w:rsidRPr="00AD2461">
      <w:rPr>
        <w:rFonts w:asciiTheme="minorHAnsi" w:hAnsiTheme="minorHAnsi" w:cstheme="minorHAnsi"/>
        <w:color w:val="000000"/>
        <w:sz w:val="20"/>
      </w:rPr>
      <w:tab/>
    </w:r>
    <w:r w:rsidRPr="00AD2461">
      <w:rPr>
        <w:rFonts w:asciiTheme="minorHAnsi" w:hAnsiTheme="minorHAnsi" w:cstheme="minorHAnsi"/>
        <w:color w:val="000000"/>
        <w:sz w:val="20"/>
      </w:rPr>
      <w:tab/>
      <w:t>G</w:t>
    </w:r>
    <w:r w:rsidR="00AD2461">
      <w:rPr>
        <w:rFonts w:asciiTheme="minorHAnsi" w:hAnsiTheme="minorHAnsi" w:cstheme="minorHAnsi"/>
        <w:color w:val="000000"/>
        <w:sz w:val="20"/>
      </w:rPr>
      <w:t xml:space="preserve">uidance Notes for Scheme B v </w:t>
    </w:r>
    <w:r w:rsidR="000A5F59">
      <w:rPr>
        <w:rFonts w:asciiTheme="minorHAnsi" w:hAnsiTheme="minorHAnsi" w:cstheme="minorHAnsi"/>
        <w:color w:val="000000"/>
        <w:sz w:val="20"/>
      </w:rPr>
      <w:t>Jan2023</w:t>
    </w:r>
  </w:p>
  <w:p w14:paraId="088841AF" w14:textId="5FC38757" w:rsidR="003F5A29" w:rsidRPr="00AD2461" w:rsidRDefault="003F5A29" w:rsidP="003F5A29">
    <w:pPr>
      <w:tabs>
        <w:tab w:val="center" w:pos="4153"/>
        <w:tab w:val="right" w:pos="9638"/>
      </w:tabs>
      <w:rPr>
        <w:rFonts w:asciiTheme="minorHAnsi" w:hAnsiTheme="minorHAnsi" w:cstheme="minorHAnsi"/>
      </w:rPr>
    </w:pPr>
    <w:r w:rsidRPr="00AD2461">
      <w:rPr>
        <w:rFonts w:asciiTheme="minorHAnsi" w:hAnsiTheme="minorHAnsi" w:cstheme="minorHAnsi"/>
        <w:color w:val="000000"/>
        <w:sz w:val="20"/>
      </w:rPr>
      <w:t>Registered Charity 1005738</w:t>
    </w:r>
    <w:r w:rsidRPr="00AD2461">
      <w:rPr>
        <w:rFonts w:asciiTheme="minorHAnsi" w:hAnsiTheme="minorHAnsi" w:cstheme="minorHAnsi"/>
        <w:color w:val="000000"/>
      </w:rPr>
      <w:tab/>
    </w:r>
    <w:r w:rsidRPr="00AD2461">
      <w:rPr>
        <w:rFonts w:asciiTheme="minorHAnsi" w:hAnsiTheme="minorHAnsi" w:cstheme="minorHAnsi"/>
        <w:color w:val="000000"/>
      </w:rPr>
      <w:tab/>
    </w:r>
    <w:r w:rsidRPr="00AD2461">
      <w:rPr>
        <w:rFonts w:asciiTheme="minorHAnsi" w:hAnsiTheme="minorHAnsi" w:cstheme="minorHAnsi"/>
        <w:color w:val="000000"/>
        <w:sz w:val="20"/>
      </w:rPr>
      <w:t xml:space="preserve">Page </w:t>
    </w:r>
    <w:r w:rsidRPr="00AD2461">
      <w:rPr>
        <w:rFonts w:asciiTheme="minorHAnsi" w:hAnsiTheme="minorHAnsi" w:cstheme="minorHAnsi"/>
        <w:b/>
        <w:bCs/>
        <w:color w:val="000000"/>
        <w:sz w:val="20"/>
      </w:rPr>
      <w:fldChar w:fldCharType="begin"/>
    </w:r>
    <w:r w:rsidRPr="00AD2461">
      <w:rPr>
        <w:rFonts w:asciiTheme="minorHAnsi" w:hAnsiTheme="minorHAnsi" w:cstheme="minorHAnsi"/>
        <w:b/>
        <w:bCs/>
        <w:color w:val="000000"/>
        <w:sz w:val="20"/>
      </w:rPr>
      <w:instrText xml:space="preserve"> PAGE  \* Arabic  \* MERGEFORMAT </w:instrText>
    </w:r>
    <w:r w:rsidRPr="00AD2461">
      <w:rPr>
        <w:rFonts w:asciiTheme="minorHAnsi" w:hAnsiTheme="minorHAnsi" w:cstheme="minorHAnsi"/>
        <w:b/>
        <w:bCs/>
        <w:color w:val="000000"/>
        <w:sz w:val="20"/>
      </w:rPr>
      <w:fldChar w:fldCharType="separate"/>
    </w:r>
    <w:r w:rsidR="00DE627A">
      <w:rPr>
        <w:rFonts w:asciiTheme="minorHAnsi" w:hAnsiTheme="minorHAnsi" w:cstheme="minorHAnsi"/>
        <w:b/>
        <w:bCs/>
        <w:noProof/>
        <w:color w:val="000000"/>
        <w:sz w:val="20"/>
      </w:rPr>
      <w:t>2</w:t>
    </w:r>
    <w:r w:rsidRPr="00AD2461">
      <w:rPr>
        <w:rFonts w:asciiTheme="minorHAnsi" w:hAnsiTheme="minorHAnsi" w:cstheme="minorHAnsi"/>
        <w:b/>
        <w:bCs/>
        <w:color w:val="000000"/>
        <w:sz w:val="20"/>
      </w:rPr>
      <w:fldChar w:fldCharType="end"/>
    </w:r>
    <w:r w:rsidRPr="00AD2461">
      <w:rPr>
        <w:rFonts w:asciiTheme="minorHAnsi" w:hAnsiTheme="minorHAnsi" w:cstheme="minorHAnsi"/>
        <w:color w:val="000000"/>
        <w:sz w:val="20"/>
      </w:rPr>
      <w:t xml:space="preserve"> of </w:t>
    </w:r>
    <w:r w:rsidRPr="00AD2461">
      <w:rPr>
        <w:rFonts w:asciiTheme="minorHAnsi" w:hAnsiTheme="minorHAnsi" w:cstheme="minorHAnsi"/>
        <w:b/>
        <w:bCs/>
        <w:color w:val="000000"/>
        <w:sz w:val="20"/>
      </w:rPr>
      <w:fldChar w:fldCharType="begin"/>
    </w:r>
    <w:r w:rsidRPr="00AD2461">
      <w:rPr>
        <w:rFonts w:asciiTheme="minorHAnsi" w:hAnsiTheme="minorHAnsi" w:cstheme="minorHAnsi"/>
        <w:b/>
        <w:bCs/>
        <w:color w:val="000000"/>
        <w:sz w:val="20"/>
      </w:rPr>
      <w:instrText xml:space="preserve"> NUMPAGES  \* Arabic  \* MERGEFORMAT </w:instrText>
    </w:r>
    <w:r w:rsidRPr="00AD2461">
      <w:rPr>
        <w:rFonts w:asciiTheme="minorHAnsi" w:hAnsiTheme="minorHAnsi" w:cstheme="minorHAnsi"/>
        <w:b/>
        <w:bCs/>
        <w:color w:val="000000"/>
        <w:sz w:val="20"/>
      </w:rPr>
      <w:fldChar w:fldCharType="separate"/>
    </w:r>
    <w:r w:rsidR="00DE627A">
      <w:rPr>
        <w:rFonts w:asciiTheme="minorHAnsi" w:hAnsiTheme="minorHAnsi" w:cstheme="minorHAnsi"/>
        <w:b/>
        <w:bCs/>
        <w:noProof/>
        <w:color w:val="000000"/>
        <w:sz w:val="20"/>
      </w:rPr>
      <w:t>2</w:t>
    </w:r>
    <w:r w:rsidRPr="00AD2461">
      <w:rPr>
        <w:rFonts w:asciiTheme="minorHAnsi" w:hAnsiTheme="minorHAnsi" w:cstheme="minorHAnsi"/>
        <w:b/>
        <w:bCs/>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F930" w14:textId="77777777" w:rsidR="00103912" w:rsidRDefault="00103912" w:rsidP="003F5A29">
      <w:r>
        <w:separator/>
      </w:r>
    </w:p>
  </w:footnote>
  <w:footnote w:type="continuationSeparator" w:id="0">
    <w:p w14:paraId="76FA8DC6" w14:textId="77777777" w:rsidR="00103912" w:rsidRDefault="00103912" w:rsidP="003F5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B478C"/>
    <w:multiLevelType w:val="hybridMultilevel"/>
    <w:tmpl w:val="C964BF20"/>
    <w:lvl w:ilvl="0" w:tplc="AF9ECC12">
      <w:start w:val="1"/>
      <w:numFmt w:val="decimal"/>
      <w:lvlText w:val="%1."/>
      <w:lvlJc w:val="left"/>
      <w:pPr>
        <w:ind w:left="360" w:hanging="360"/>
      </w:pPr>
      <w:rPr>
        <w:rFonts w:hint="default"/>
        <w:strike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21E12"/>
    <w:multiLevelType w:val="hybridMultilevel"/>
    <w:tmpl w:val="6AAA9476"/>
    <w:lvl w:ilvl="0" w:tplc="0809000F">
      <w:start w:val="1"/>
      <w:numFmt w:val="decimal"/>
      <w:lvlText w:val="%1."/>
      <w:lvlJc w:val="left"/>
      <w:pPr>
        <w:tabs>
          <w:tab w:val="num" w:pos="855"/>
        </w:tabs>
        <w:ind w:left="855" w:hanging="510"/>
      </w:pPr>
      <w:rPr>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713A96"/>
    <w:multiLevelType w:val="hybridMultilevel"/>
    <w:tmpl w:val="7CE4A484"/>
    <w:lvl w:ilvl="0" w:tplc="F54E7168">
      <w:start w:val="1"/>
      <w:numFmt w:val="bullet"/>
      <w:pStyle w:val="ListBullet3"/>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46B40"/>
    <w:multiLevelType w:val="hybridMultilevel"/>
    <w:tmpl w:val="A80ED430"/>
    <w:lvl w:ilvl="0" w:tplc="F54E7168">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AF593A"/>
    <w:multiLevelType w:val="hybridMultilevel"/>
    <w:tmpl w:val="7E3A069C"/>
    <w:lvl w:ilvl="0" w:tplc="0809000F">
      <w:start w:val="1"/>
      <w:numFmt w:val="decimal"/>
      <w:lvlText w:val="%1."/>
      <w:lvlJc w:val="left"/>
      <w:pPr>
        <w:tabs>
          <w:tab w:val="num" w:pos="855"/>
        </w:tabs>
        <w:ind w:left="855" w:hanging="510"/>
      </w:pPr>
      <w:rPr>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425612725">
    <w:abstractNumId w:val="2"/>
  </w:num>
  <w:num w:numId="2" w16cid:durableId="1957442769">
    <w:abstractNumId w:val="3"/>
  </w:num>
  <w:num w:numId="3" w16cid:durableId="327172365">
    <w:abstractNumId w:val="0"/>
  </w:num>
  <w:num w:numId="4" w16cid:durableId="1142842992">
    <w:abstractNumId w:val="4"/>
    <w:lvlOverride w:ilvl="0">
      <w:startOverride w:val="1"/>
    </w:lvlOverride>
    <w:lvlOverride w:ilvl="1"/>
    <w:lvlOverride w:ilvl="2"/>
    <w:lvlOverride w:ilvl="3"/>
    <w:lvlOverride w:ilvl="4"/>
    <w:lvlOverride w:ilvl="5"/>
    <w:lvlOverride w:ilvl="6"/>
    <w:lvlOverride w:ilvl="7"/>
    <w:lvlOverride w:ilvl="8"/>
  </w:num>
  <w:num w:numId="5" w16cid:durableId="1812865103">
    <w:abstractNumId w:val="1"/>
    <w:lvlOverride w:ilvl="0">
      <w:startOverride w:val="1"/>
    </w:lvlOverride>
    <w:lvlOverride w:ilvl="1"/>
    <w:lvlOverride w:ilvl="2"/>
    <w:lvlOverride w:ilvl="3"/>
    <w:lvlOverride w:ilvl="4"/>
    <w:lvlOverride w:ilvl="5"/>
    <w:lvlOverride w:ilvl="6"/>
    <w:lvlOverride w:ilvl="7"/>
    <w:lvlOverride w:ilvl="8"/>
  </w:num>
  <w:num w:numId="6" w16cid:durableId="109651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9A"/>
    <w:rsid w:val="000A5F59"/>
    <w:rsid w:val="000E5E85"/>
    <w:rsid w:val="00103912"/>
    <w:rsid w:val="00262891"/>
    <w:rsid w:val="00335EED"/>
    <w:rsid w:val="003F5A29"/>
    <w:rsid w:val="00405CFF"/>
    <w:rsid w:val="00452ABA"/>
    <w:rsid w:val="00485B08"/>
    <w:rsid w:val="00603040"/>
    <w:rsid w:val="00665E25"/>
    <w:rsid w:val="006722BC"/>
    <w:rsid w:val="00753477"/>
    <w:rsid w:val="00795117"/>
    <w:rsid w:val="007D00E5"/>
    <w:rsid w:val="007F1434"/>
    <w:rsid w:val="0082258E"/>
    <w:rsid w:val="008E679A"/>
    <w:rsid w:val="00977DE0"/>
    <w:rsid w:val="009E06EA"/>
    <w:rsid w:val="00A03CB0"/>
    <w:rsid w:val="00A26560"/>
    <w:rsid w:val="00A350F6"/>
    <w:rsid w:val="00AB34F8"/>
    <w:rsid w:val="00AC312A"/>
    <w:rsid w:val="00AC4B15"/>
    <w:rsid w:val="00AD2461"/>
    <w:rsid w:val="00B66F3E"/>
    <w:rsid w:val="00BB1D7A"/>
    <w:rsid w:val="00C5462B"/>
    <w:rsid w:val="00C735B2"/>
    <w:rsid w:val="00CD7BA2"/>
    <w:rsid w:val="00D74487"/>
    <w:rsid w:val="00D816C7"/>
    <w:rsid w:val="00D8545F"/>
    <w:rsid w:val="00DC650F"/>
    <w:rsid w:val="00DE627A"/>
    <w:rsid w:val="00EF1E23"/>
    <w:rsid w:val="00F80989"/>
    <w:rsid w:val="00FA4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A66A"/>
  <w15:chartTrackingRefBased/>
  <w15:docId w15:val="{B6A5D024-749F-489B-AB88-1B4E8C3E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58E"/>
    <w:pPr>
      <w:spacing w:after="0" w:line="240" w:lineRule="auto"/>
    </w:pPr>
    <w:rPr>
      <w:rFonts w:ascii="ZapfHumnst BT" w:eastAsia="Times New Roman" w:hAnsi="ZapfHumnst BT"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258E"/>
    <w:pPr>
      <w:spacing w:after="0" w:line="240" w:lineRule="auto"/>
    </w:pPr>
    <w:rPr>
      <w:rFonts w:ascii="Frutiger" w:eastAsia="Times New Roman" w:hAnsi="Frutiger" w:cs="Times New Roman"/>
      <w:snapToGrid w:val="0"/>
      <w:color w:val="000000"/>
      <w:sz w:val="24"/>
      <w:szCs w:val="20"/>
      <w:lang w:val="en-AU" w:eastAsia="en-GB"/>
    </w:rPr>
  </w:style>
  <w:style w:type="paragraph" w:styleId="BodyTextIndent">
    <w:name w:val="Body Text Indent"/>
    <w:basedOn w:val="Normal"/>
    <w:link w:val="BodyTextIndentChar"/>
    <w:semiHidden/>
    <w:rsid w:val="0082258E"/>
    <w:pPr>
      <w:ind w:left="360"/>
    </w:pPr>
    <w:rPr>
      <w:rFonts w:ascii="Times New Roman" w:hAnsi="Times New Roman"/>
    </w:rPr>
  </w:style>
  <w:style w:type="character" w:customStyle="1" w:styleId="BodyTextIndentChar">
    <w:name w:val="Body Text Indent Char"/>
    <w:basedOn w:val="DefaultParagraphFont"/>
    <w:link w:val="BodyTextIndent"/>
    <w:semiHidden/>
    <w:rsid w:val="0082258E"/>
    <w:rPr>
      <w:rFonts w:ascii="Times New Roman" w:eastAsia="Times New Roman" w:hAnsi="Times New Roman" w:cs="Times New Roman"/>
      <w:sz w:val="24"/>
      <w:szCs w:val="20"/>
      <w:lang w:eastAsia="en-GB"/>
    </w:rPr>
  </w:style>
  <w:style w:type="character" w:styleId="Hyperlink">
    <w:name w:val="Hyperlink"/>
    <w:unhideWhenUsed/>
    <w:rsid w:val="0082258E"/>
    <w:rPr>
      <w:color w:val="0000FF"/>
      <w:u w:val="single"/>
    </w:rPr>
  </w:style>
  <w:style w:type="paragraph" w:styleId="ListBullet3">
    <w:name w:val="List Bullet 3"/>
    <w:aliases w:val="List_Bullets"/>
    <w:basedOn w:val="Default"/>
    <w:next w:val="Default"/>
    <w:autoRedefine/>
    <w:semiHidden/>
    <w:rsid w:val="00B66F3E"/>
    <w:pPr>
      <w:numPr>
        <w:numId w:val="1"/>
      </w:numPr>
      <w:spacing w:line="300" w:lineRule="atLeast"/>
    </w:pPr>
    <w:rPr>
      <w:color w:val="auto"/>
    </w:rPr>
  </w:style>
  <w:style w:type="paragraph" w:styleId="ListParagraph">
    <w:name w:val="List Paragraph"/>
    <w:basedOn w:val="Normal"/>
    <w:uiPriority w:val="34"/>
    <w:qFormat/>
    <w:rsid w:val="00405CFF"/>
    <w:pPr>
      <w:ind w:left="720"/>
      <w:contextualSpacing/>
    </w:pPr>
  </w:style>
  <w:style w:type="paragraph" w:styleId="Header">
    <w:name w:val="header"/>
    <w:basedOn w:val="Normal"/>
    <w:link w:val="HeaderChar"/>
    <w:uiPriority w:val="99"/>
    <w:unhideWhenUsed/>
    <w:rsid w:val="003F5A2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F5A29"/>
  </w:style>
  <w:style w:type="paragraph" w:styleId="Footer">
    <w:name w:val="footer"/>
    <w:basedOn w:val="Normal"/>
    <w:link w:val="FooterChar"/>
    <w:uiPriority w:val="99"/>
    <w:unhideWhenUsed/>
    <w:rsid w:val="003F5A29"/>
    <w:pPr>
      <w:tabs>
        <w:tab w:val="center" w:pos="4513"/>
        <w:tab w:val="right" w:pos="9026"/>
      </w:tabs>
    </w:pPr>
  </w:style>
  <w:style w:type="character" w:customStyle="1" w:styleId="FooterChar">
    <w:name w:val="Footer Char"/>
    <w:basedOn w:val="DefaultParagraphFont"/>
    <w:link w:val="Footer"/>
    <w:uiPriority w:val="99"/>
    <w:rsid w:val="003F5A29"/>
    <w:rPr>
      <w:rFonts w:ascii="ZapfHumnst BT" w:eastAsia="Times New Roman" w:hAnsi="ZapfHumnst BT" w:cs="Times New Roman"/>
      <w:sz w:val="24"/>
      <w:szCs w:val="20"/>
      <w:lang w:eastAsia="en-GB"/>
    </w:rPr>
  </w:style>
  <w:style w:type="paragraph" w:styleId="BalloonText">
    <w:name w:val="Balloon Text"/>
    <w:basedOn w:val="Normal"/>
    <w:link w:val="BalloonTextChar"/>
    <w:uiPriority w:val="99"/>
    <w:semiHidden/>
    <w:unhideWhenUsed/>
    <w:rsid w:val="00AD2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461"/>
    <w:rPr>
      <w:rFonts w:ascii="Segoe UI" w:eastAsia="Times New Roman" w:hAnsi="Segoe UI" w:cs="Segoe UI"/>
      <w:sz w:val="18"/>
      <w:szCs w:val="18"/>
      <w:lang w:eastAsia="en-GB"/>
    </w:rPr>
  </w:style>
  <w:style w:type="table" w:styleId="TableGrid">
    <w:name w:val="Table Grid"/>
    <w:basedOn w:val="TableNormal"/>
    <w:uiPriority w:val="39"/>
    <w:rsid w:val="00262891"/>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71891">
      <w:bodyDiv w:val="1"/>
      <w:marLeft w:val="0"/>
      <w:marRight w:val="0"/>
      <w:marTop w:val="0"/>
      <w:marBottom w:val="0"/>
      <w:divBdr>
        <w:top w:val="none" w:sz="0" w:space="0" w:color="auto"/>
        <w:left w:val="none" w:sz="0" w:space="0" w:color="auto"/>
        <w:bottom w:val="none" w:sz="0" w:space="0" w:color="auto"/>
        <w:right w:val="none" w:sz="0" w:space="0" w:color="auto"/>
      </w:divBdr>
    </w:div>
    <w:div w:id="20302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12" ma:contentTypeDescription="Create a new document." ma:contentTypeScope="" ma:versionID="f60a3d3b5543b2a24f15dbed6dad3a42">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229d3fe8b51d20605762124f9862c633" ns2:_="" ns3:_="">
    <xsd:import namespace="fb175359-7011-456e-ac2e-5e2fcdd1524b"/>
    <xsd:import namespace="dad8a1f1-c099-4510-badf-34ec2f9164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C7129-D7E1-4160-B823-337FA7DF832E}">
  <ds:schemaRefs>
    <ds:schemaRef ds:uri="http://schemas.microsoft.com/sharepoint/v3/contenttype/forms"/>
  </ds:schemaRefs>
</ds:datastoreItem>
</file>

<file path=customXml/itemProps2.xml><?xml version="1.0" encoding="utf-8"?>
<ds:datastoreItem xmlns:ds="http://schemas.openxmlformats.org/officeDocument/2006/customXml" ds:itemID="{CC1D9716-7DF8-4207-8871-B5AC0F19B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6CB0E-7738-4E58-AA0C-5D1CD863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75359-7011-456e-ac2e-5e2fcdd1524b"/>
    <ds:schemaRef ds:uri="dad8a1f1-c099-4510-badf-34ec2f916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2533</Characters>
  <Application>Microsoft Office Word</Application>
  <DocSecurity>0</DocSecurity>
  <Lines>52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dc:creator>
  <cp:keywords/>
  <dc:description/>
  <cp:lastModifiedBy>Donna Partoon</cp:lastModifiedBy>
  <cp:revision>2</cp:revision>
  <cp:lastPrinted>2019-02-21T18:30:00Z</cp:lastPrinted>
  <dcterms:created xsi:type="dcterms:W3CDTF">2023-01-09T15:17:00Z</dcterms:created>
  <dcterms:modified xsi:type="dcterms:W3CDTF">2023-01-09T15:17:00Z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0x01010022F5A192A34BC649A0F164BBBDBB795F</vt:lpwstr>
  </property>
  <property fmtid="{D5CDD505-2E9C-101B-9397-08002B2CF9AE}" pid="3" name="GrammarlyDocumentId">
    <vt:lpwstr>0d40f94a72a33da7b74543aec9a83c78389e2186cd9200730ba384929e06f901</vt:lpwstr>
  </property>
</Properties>
</file>